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23FC" w:rsidRDefault="001A23FC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Утверждаю</w:t>
      </w:r>
    </w:p>
    <w:p w:rsidR="001A23FC" w:rsidRDefault="001A23FC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Директор_________Н.Л.Месхи.</w:t>
      </w:r>
    </w:p>
    <w:p w:rsidR="001A23FC" w:rsidRDefault="001A23FC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Согласовано Совет дома_____</w:t>
      </w:r>
    </w:p>
    <w:p w:rsidR="001A23FC" w:rsidRDefault="001A23FC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26 марта 2014г</w:t>
      </w:r>
    </w:p>
    <w:p w:rsidR="001A23FC" w:rsidRDefault="001A23FC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A23FC" w:rsidRDefault="001A23FC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A23FC" w:rsidRDefault="001A23FC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A23FC" w:rsidRDefault="001A23FC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</w:p>
    <w:p w:rsidR="001A23FC" w:rsidRPr="009C424C" w:rsidRDefault="001A23FC" w:rsidP="009C424C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9C424C">
        <w:rPr>
          <w:rFonts w:ascii="Times New Roman" w:hAnsi="Times New Roman"/>
          <w:b/>
          <w:sz w:val="28"/>
          <w:szCs w:val="28"/>
        </w:rPr>
        <w:t>ПЛАН</w:t>
      </w:r>
    </w:p>
    <w:p w:rsidR="001A23FC" w:rsidRDefault="001A23FC" w:rsidP="009C424C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 (услуг) необходимых для выполнения на МКЖД  ул. Западная 1 на 2014г-2015г</w:t>
      </w:r>
    </w:p>
    <w:p w:rsidR="001A23FC" w:rsidRDefault="001A23FC" w:rsidP="009C424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675"/>
        <w:gridCol w:w="4111"/>
        <w:gridCol w:w="1550"/>
        <w:gridCol w:w="2112"/>
        <w:gridCol w:w="2112"/>
        <w:gridCol w:w="2113"/>
        <w:gridCol w:w="2113"/>
      </w:tblGrid>
      <w:tr w:rsidR="001A23FC" w:rsidRPr="008827D9" w:rsidTr="008827D9">
        <w:tc>
          <w:tcPr>
            <w:tcW w:w="675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4111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Наименование работ (услуг) и их адресность</w:t>
            </w:r>
          </w:p>
        </w:tc>
        <w:tc>
          <w:tcPr>
            <w:tcW w:w="1550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Ед. измер.</w:t>
            </w:r>
          </w:p>
        </w:tc>
        <w:tc>
          <w:tcPr>
            <w:tcW w:w="2112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Кол-во</w:t>
            </w:r>
          </w:p>
        </w:tc>
        <w:tc>
          <w:tcPr>
            <w:tcW w:w="2112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Стоимость единицы</w:t>
            </w:r>
          </w:p>
        </w:tc>
        <w:tc>
          <w:tcPr>
            <w:tcW w:w="2113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Стоимость общая</w:t>
            </w:r>
          </w:p>
        </w:tc>
        <w:tc>
          <w:tcPr>
            <w:tcW w:w="2113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Примечание</w:t>
            </w:r>
          </w:p>
        </w:tc>
      </w:tr>
      <w:tr w:rsidR="001A23FC" w:rsidRPr="008827D9" w:rsidTr="008827D9">
        <w:tc>
          <w:tcPr>
            <w:tcW w:w="675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550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112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112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113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113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1A23FC" w:rsidRPr="008827D9" w:rsidTr="008827D9">
        <w:tc>
          <w:tcPr>
            <w:tcW w:w="675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4111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 xml:space="preserve">Проверка и ремонт по необходимости всех вентиляционных каналов </w:t>
            </w:r>
          </w:p>
        </w:tc>
        <w:tc>
          <w:tcPr>
            <w:tcW w:w="1550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>т.</w:t>
            </w:r>
          </w:p>
        </w:tc>
        <w:tc>
          <w:tcPr>
            <w:tcW w:w="2112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</w:t>
            </w:r>
          </w:p>
        </w:tc>
        <w:tc>
          <w:tcPr>
            <w:tcW w:w="2112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>-00</w:t>
            </w:r>
          </w:p>
        </w:tc>
        <w:tc>
          <w:tcPr>
            <w:tcW w:w="2113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19440,00</w:t>
            </w:r>
          </w:p>
        </w:tc>
        <w:tc>
          <w:tcPr>
            <w:tcW w:w="2113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 раза в год</w:t>
            </w:r>
          </w:p>
        </w:tc>
      </w:tr>
      <w:tr w:rsidR="001A23FC" w:rsidRPr="008827D9" w:rsidTr="008827D9">
        <w:tc>
          <w:tcPr>
            <w:tcW w:w="675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 xml:space="preserve">Ремонт </w:t>
            </w:r>
            <w:r>
              <w:rPr>
                <w:rFonts w:ascii="Times New Roman" w:hAnsi="Times New Roman"/>
                <w:sz w:val="28"/>
                <w:szCs w:val="28"/>
              </w:rPr>
              <w:t>частичный отмостки ж/б сзади МКЖД и на торцах с 2-х сторон</w:t>
            </w:r>
          </w:p>
        </w:tc>
        <w:tc>
          <w:tcPr>
            <w:tcW w:w="1550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м2</w:t>
            </w:r>
          </w:p>
        </w:tc>
        <w:tc>
          <w:tcPr>
            <w:tcW w:w="2112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198</w:t>
            </w:r>
          </w:p>
        </w:tc>
        <w:tc>
          <w:tcPr>
            <w:tcW w:w="2112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410,11</w:t>
            </w:r>
          </w:p>
        </w:tc>
        <w:tc>
          <w:tcPr>
            <w:tcW w:w="2113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81201,78</w:t>
            </w:r>
          </w:p>
        </w:tc>
        <w:tc>
          <w:tcPr>
            <w:tcW w:w="2113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Предписание жил.инспекци края и прокурора</w:t>
            </w:r>
          </w:p>
        </w:tc>
      </w:tr>
      <w:tr w:rsidR="001A23FC" w:rsidRPr="008827D9" w:rsidTr="008827D9">
        <w:tc>
          <w:tcPr>
            <w:tcW w:w="675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Изготовление энергетического паспорта Фз-261</w:t>
            </w:r>
          </w:p>
        </w:tc>
        <w:tc>
          <w:tcPr>
            <w:tcW w:w="1550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112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5792,6</w:t>
            </w:r>
          </w:p>
        </w:tc>
        <w:tc>
          <w:tcPr>
            <w:tcW w:w="2112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3,0</w:t>
            </w:r>
          </w:p>
        </w:tc>
        <w:tc>
          <w:tcPr>
            <w:tcW w:w="2113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17377,80</w:t>
            </w:r>
          </w:p>
        </w:tc>
        <w:tc>
          <w:tcPr>
            <w:tcW w:w="2113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ФЗ-261 обязательное</w:t>
            </w:r>
          </w:p>
        </w:tc>
      </w:tr>
      <w:tr w:rsidR="001A23FC" w:rsidRPr="008827D9" w:rsidTr="008827D9">
        <w:tc>
          <w:tcPr>
            <w:tcW w:w="675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Устранения замечаний по Постановлению прокурора и жил. Инспекции края   о проведении работ  по энергосбережению и повышению энергетической эффективности согласно постановления (губернатора)Краснодарского края №1023/1 от 26.09.2011..а именно  не проведена замена ламп накаливания в местах общего пользования и наружного освещения на энергоэффективные лампы.(светодиодное)</w:t>
            </w:r>
          </w:p>
        </w:tc>
        <w:tc>
          <w:tcPr>
            <w:tcW w:w="1550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12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2112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330,00</w:t>
            </w:r>
          </w:p>
        </w:tc>
        <w:tc>
          <w:tcPr>
            <w:tcW w:w="2113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11550,00</w:t>
            </w:r>
          </w:p>
        </w:tc>
        <w:tc>
          <w:tcPr>
            <w:tcW w:w="2113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23FC" w:rsidRPr="008827D9" w:rsidTr="008827D9">
        <w:tc>
          <w:tcPr>
            <w:tcW w:w="675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1A23FC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Гидравлическое испытание и  промывка </w:t>
            </w:r>
          </w:p>
          <w:p w:rsidR="001A23FC" w:rsidRPr="004E71B9" w:rsidRDefault="001A23FC" w:rsidP="004E71B9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системы отопления</w:t>
            </w:r>
          </w:p>
        </w:tc>
        <w:tc>
          <w:tcPr>
            <w:tcW w:w="1550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м/п</w:t>
            </w:r>
          </w:p>
        </w:tc>
        <w:tc>
          <w:tcPr>
            <w:tcW w:w="2112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2689,99</w:t>
            </w:r>
          </w:p>
        </w:tc>
        <w:tc>
          <w:tcPr>
            <w:tcW w:w="2112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22,08</w:t>
            </w:r>
          </w:p>
        </w:tc>
        <w:tc>
          <w:tcPr>
            <w:tcW w:w="2113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59400,00</w:t>
            </w:r>
          </w:p>
        </w:tc>
        <w:tc>
          <w:tcPr>
            <w:tcW w:w="2113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Ежегодно </w:t>
            </w:r>
          </w:p>
        </w:tc>
      </w:tr>
      <w:tr w:rsidR="001A23FC" w:rsidRPr="008827D9" w:rsidTr="008827D9">
        <w:tc>
          <w:tcPr>
            <w:tcW w:w="675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Ревизия и частичная замена вентилей на ЦО,ГВС, ХВС</w:t>
            </w:r>
          </w:p>
        </w:tc>
        <w:tc>
          <w:tcPr>
            <w:tcW w:w="1550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>т.</w:t>
            </w:r>
          </w:p>
        </w:tc>
        <w:tc>
          <w:tcPr>
            <w:tcW w:w="2112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2112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175,00</w:t>
            </w:r>
          </w:p>
        </w:tc>
        <w:tc>
          <w:tcPr>
            <w:tcW w:w="2113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6300,00</w:t>
            </w:r>
          </w:p>
        </w:tc>
        <w:tc>
          <w:tcPr>
            <w:tcW w:w="2113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подготовке дома к зиме</w:t>
            </w:r>
          </w:p>
        </w:tc>
      </w:tr>
      <w:tr w:rsidR="001A23FC" w:rsidRPr="008827D9" w:rsidTr="008827D9">
        <w:tc>
          <w:tcPr>
            <w:tcW w:w="675" w:type="dxa"/>
          </w:tcPr>
          <w:p w:rsidR="001A23FC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4111" w:type="dxa"/>
          </w:tcPr>
          <w:p w:rsidR="001A23FC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Замена стояков общего пользования ХВС,ГВС по заявлению собственников кв 84,28,17</w:t>
            </w:r>
          </w:p>
        </w:tc>
        <w:tc>
          <w:tcPr>
            <w:tcW w:w="1550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м/п</w:t>
            </w:r>
          </w:p>
        </w:tc>
        <w:tc>
          <w:tcPr>
            <w:tcW w:w="2112" w:type="dxa"/>
          </w:tcPr>
          <w:p w:rsidR="001A23FC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2" w:type="dxa"/>
          </w:tcPr>
          <w:p w:rsidR="001A23FC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1A23FC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1A23FC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факту</w:t>
            </w:r>
          </w:p>
        </w:tc>
      </w:tr>
      <w:tr w:rsidR="001A23FC" w:rsidRPr="008827D9" w:rsidTr="008827D9">
        <w:tc>
          <w:tcPr>
            <w:tcW w:w="675" w:type="dxa"/>
          </w:tcPr>
          <w:p w:rsidR="001A23FC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1A23FC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Замена стояка общего пользования КНС по заявлению собственников кв.21,18, 76,73,</w:t>
            </w:r>
          </w:p>
        </w:tc>
        <w:tc>
          <w:tcPr>
            <w:tcW w:w="1550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м/п</w:t>
            </w:r>
          </w:p>
        </w:tc>
        <w:tc>
          <w:tcPr>
            <w:tcW w:w="2112" w:type="dxa"/>
          </w:tcPr>
          <w:p w:rsidR="001A23FC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2" w:type="dxa"/>
          </w:tcPr>
          <w:p w:rsidR="001A23FC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1A23FC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1A23FC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факту</w:t>
            </w:r>
          </w:p>
        </w:tc>
      </w:tr>
      <w:tr w:rsidR="001A23FC" w:rsidRPr="008827D9" w:rsidTr="008827D9">
        <w:tc>
          <w:tcPr>
            <w:tcW w:w="675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Смена в ВРУ колодок и предохранителей ПН-2 на энергоэфективные ППНП</w:t>
            </w:r>
          </w:p>
        </w:tc>
        <w:tc>
          <w:tcPr>
            <w:tcW w:w="1550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>т.</w:t>
            </w:r>
          </w:p>
        </w:tc>
        <w:tc>
          <w:tcPr>
            <w:tcW w:w="2112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2112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150,00</w:t>
            </w:r>
          </w:p>
        </w:tc>
        <w:tc>
          <w:tcPr>
            <w:tcW w:w="2113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3600,00</w:t>
            </w:r>
          </w:p>
        </w:tc>
        <w:tc>
          <w:tcPr>
            <w:tcW w:w="2113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23FC" w:rsidRPr="008827D9" w:rsidTr="008827D9">
        <w:tc>
          <w:tcPr>
            <w:tcW w:w="675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Смена автоматических выключателей этажных щитов питания квартир (АЕ-1031) на автоматы ИЭК </w:t>
            </w:r>
          </w:p>
        </w:tc>
        <w:tc>
          <w:tcPr>
            <w:tcW w:w="1550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12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126</w:t>
            </w:r>
          </w:p>
        </w:tc>
        <w:tc>
          <w:tcPr>
            <w:tcW w:w="2112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47,00</w:t>
            </w:r>
          </w:p>
        </w:tc>
        <w:tc>
          <w:tcPr>
            <w:tcW w:w="2113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5922,00</w:t>
            </w:r>
          </w:p>
        </w:tc>
        <w:tc>
          <w:tcPr>
            <w:tcW w:w="2113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23FC" w:rsidRPr="008827D9" w:rsidTr="008827D9">
        <w:tc>
          <w:tcPr>
            <w:tcW w:w="675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Pr="008827D9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4111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Окраска газовой трубы по всему периметру дома</w:t>
            </w:r>
            <w:r>
              <w:rPr>
                <w:rFonts w:ascii="Times New Roman" w:hAnsi="Times New Roman"/>
                <w:sz w:val="28"/>
                <w:szCs w:val="28"/>
              </w:rPr>
              <w:t>( по жалобе)</w:t>
            </w:r>
          </w:p>
        </w:tc>
        <w:tc>
          <w:tcPr>
            <w:tcW w:w="1550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827D9">
              <w:rPr>
                <w:rFonts w:ascii="Times New Roman" w:hAnsi="Times New Roman"/>
                <w:sz w:val="28"/>
                <w:szCs w:val="28"/>
              </w:rPr>
              <w:t>М.п.</w:t>
            </w:r>
          </w:p>
        </w:tc>
        <w:tc>
          <w:tcPr>
            <w:tcW w:w="2112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112,6</w:t>
            </w:r>
          </w:p>
        </w:tc>
        <w:tc>
          <w:tcPr>
            <w:tcW w:w="2112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89,63</w:t>
            </w:r>
          </w:p>
        </w:tc>
        <w:tc>
          <w:tcPr>
            <w:tcW w:w="2113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14187,60</w:t>
            </w:r>
          </w:p>
        </w:tc>
        <w:tc>
          <w:tcPr>
            <w:tcW w:w="2113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23FC" w:rsidRPr="008827D9" w:rsidTr="008827D9">
        <w:tc>
          <w:tcPr>
            <w:tcW w:w="675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11.</w:t>
            </w:r>
          </w:p>
        </w:tc>
        <w:tc>
          <w:tcPr>
            <w:tcW w:w="4111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Смена светильников подъездного освещения         </w:t>
            </w:r>
          </w:p>
        </w:tc>
        <w:tc>
          <w:tcPr>
            <w:tcW w:w="1550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12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2112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60,00</w:t>
            </w:r>
          </w:p>
        </w:tc>
        <w:tc>
          <w:tcPr>
            <w:tcW w:w="2113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2100,00</w:t>
            </w:r>
          </w:p>
        </w:tc>
        <w:tc>
          <w:tcPr>
            <w:tcW w:w="2113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23FC" w:rsidRPr="008827D9" w:rsidTr="008827D9">
        <w:tc>
          <w:tcPr>
            <w:tcW w:w="675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12.</w:t>
            </w:r>
          </w:p>
        </w:tc>
        <w:tc>
          <w:tcPr>
            <w:tcW w:w="4111" w:type="dxa"/>
          </w:tcPr>
          <w:p w:rsidR="001A23FC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Обустройство полов в подвальном помещении над лотками отопления 6-7-8 подъезды</w:t>
            </w:r>
          </w:p>
        </w:tc>
        <w:tc>
          <w:tcPr>
            <w:tcW w:w="1550" w:type="dxa"/>
          </w:tcPr>
          <w:p w:rsidR="001A23FC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М2</w:t>
            </w:r>
          </w:p>
        </w:tc>
        <w:tc>
          <w:tcPr>
            <w:tcW w:w="2112" w:type="dxa"/>
          </w:tcPr>
          <w:p w:rsidR="001A23FC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2,5*80,0</w:t>
            </w:r>
          </w:p>
        </w:tc>
        <w:tc>
          <w:tcPr>
            <w:tcW w:w="2112" w:type="dxa"/>
          </w:tcPr>
          <w:p w:rsidR="001A23FC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1A23FC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 факту</w:t>
            </w:r>
          </w:p>
        </w:tc>
      </w:tr>
      <w:tr w:rsidR="001A23FC" w:rsidRPr="008827D9" w:rsidTr="008827D9">
        <w:tc>
          <w:tcPr>
            <w:tcW w:w="675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13.</w:t>
            </w:r>
          </w:p>
        </w:tc>
        <w:tc>
          <w:tcPr>
            <w:tcW w:w="4111" w:type="dxa"/>
          </w:tcPr>
          <w:p w:rsidR="001A23FC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Электрощитовые:</w:t>
            </w:r>
          </w:p>
        </w:tc>
        <w:tc>
          <w:tcPr>
            <w:tcW w:w="1550" w:type="dxa"/>
          </w:tcPr>
          <w:p w:rsidR="001A23FC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2" w:type="dxa"/>
          </w:tcPr>
          <w:p w:rsidR="001A23FC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2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23FC" w:rsidRPr="008827D9" w:rsidTr="008827D9">
        <w:tc>
          <w:tcPr>
            <w:tcW w:w="675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1A23FC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Автоматы 16 А</w:t>
            </w:r>
          </w:p>
        </w:tc>
        <w:tc>
          <w:tcPr>
            <w:tcW w:w="1550" w:type="dxa"/>
          </w:tcPr>
          <w:p w:rsidR="001A23FC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12" w:type="dxa"/>
          </w:tcPr>
          <w:p w:rsidR="001A23FC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</w:t>
            </w:r>
          </w:p>
        </w:tc>
        <w:tc>
          <w:tcPr>
            <w:tcW w:w="2112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45.00</w:t>
            </w:r>
          </w:p>
        </w:tc>
        <w:tc>
          <w:tcPr>
            <w:tcW w:w="2113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900.00</w:t>
            </w:r>
          </w:p>
        </w:tc>
        <w:tc>
          <w:tcPr>
            <w:tcW w:w="2113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23FC" w:rsidRPr="008827D9" w:rsidTr="008827D9">
        <w:tc>
          <w:tcPr>
            <w:tcW w:w="675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</w:t>
            </w:r>
          </w:p>
        </w:tc>
        <w:tc>
          <w:tcPr>
            <w:tcW w:w="4111" w:type="dxa"/>
          </w:tcPr>
          <w:p w:rsidR="001A23FC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Замена деревянных оконных блоков на энергоэффективные МПО ФЗ-261</w:t>
            </w:r>
          </w:p>
        </w:tc>
        <w:tc>
          <w:tcPr>
            <w:tcW w:w="1550" w:type="dxa"/>
          </w:tcPr>
          <w:p w:rsidR="001A23FC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шт</w:t>
            </w:r>
          </w:p>
        </w:tc>
        <w:tc>
          <w:tcPr>
            <w:tcW w:w="2112" w:type="dxa"/>
          </w:tcPr>
          <w:p w:rsidR="001A23FC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</w:t>
            </w:r>
          </w:p>
        </w:tc>
        <w:tc>
          <w:tcPr>
            <w:tcW w:w="2112" w:type="dxa"/>
          </w:tcPr>
          <w:p w:rsidR="001A23FC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5800,00</w:t>
            </w:r>
          </w:p>
        </w:tc>
        <w:tc>
          <w:tcPr>
            <w:tcW w:w="2113" w:type="dxa"/>
          </w:tcPr>
          <w:p w:rsidR="001A23FC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179800,00</w:t>
            </w:r>
          </w:p>
        </w:tc>
        <w:tc>
          <w:tcPr>
            <w:tcW w:w="2113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23FC" w:rsidRPr="008827D9" w:rsidTr="008827D9">
        <w:tc>
          <w:tcPr>
            <w:tcW w:w="675" w:type="dxa"/>
          </w:tcPr>
          <w:p w:rsidR="001A23FC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15.</w:t>
            </w:r>
          </w:p>
        </w:tc>
        <w:tc>
          <w:tcPr>
            <w:tcW w:w="4111" w:type="dxa"/>
          </w:tcPr>
          <w:p w:rsidR="001A23FC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Ремонт кровли мягкорулонной по заявлениям собственников</w:t>
            </w:r>
          </w:p>
        </w:tc>
        <w:tc>
          <w:tcPr>
            <w:tcW w:w="1550" w:type="dxa"/>
          </w:tcPr>
          <w:p w:rsidR="001A23FC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М2</w:t>
            </w:r>
          </w:p>
        </w:tc>
        <w:tc>
          <w:tcPr>
            <w:tcW w:w="2112" w:type="dxa"/>
          </w:tcPr>
          <w:p w:rsidR="001A23FC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256</w:t>
            </w:r>
          </w:p>
        </w:tc>
        <w:tc>
          <w:tcPr>
            <w:tcW w:w="2112" w:type="dxa"/>
          </w:tcPr>
          <w:p w:rsidR="001A23FC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2000,00</w:t>
            </w:r>
          </w:p>
        </w:tc>
        <w:tc>
          <w:tcPr>
            <w:tcW w:w="2113" w:type="dxa"/>
          </w:tcPr>
          <w:p w:rsidR="001A23FC" w:rsidRDefault="001A23FC" w:rsidP="00B44D0A">
            <w:pPr>
              <w:spacing w:after="0"/>
              <w:ind w:firstLine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12000,00</w:t>
            </w:r>
          </w:p>
        </w:tc>
        <w:tc>
          <w:tcPr>
            <w:tcW w:w="2113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23FC" w:rsidRPr="008827D9" w:rsidTr="008827D9">
        <w:tc>
          <w:tcPr>
            <w:tcW w:w="675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16 </w:t>
            </w:r>
          </w:p>
        </w:tc>
        <w:tc>
          <w:tcPr>
            <w:tcW w:w="4111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Затраты на содержание аварийной службы. дворника, МОП, управление МКД</w:t>
            </w:r>
          </w:p>
        </w:tc>
        <w:tc>
          <w:tcPr>
            <w:tcW w:w="1550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чел</w:t>
            </w:r>
          </w:p>
        </w:tc>
        <w:tc>
          <w:tcPr>
            <w:tcW w:w="2112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2112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месяц</w:t>
            </w:r>
          </w:p>
        </w:tc>
        <w:tc>
          <w:tcPr>
            <w:tcW w:w="2113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32924,87</w:t>
            </w:r>
          </w:p>
        </w:tc>
        <w:tc>
          <w:tcPr>
            <w:tcW w:w="2113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1A23FC" w:rsidRPr="008827D9" w:rsidTr="008827D9">
        <w:tc>
          <w:tcPr>
            <w:tcW w:w="675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1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1550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14.79 р/м2 с 17.09.12г</w:t>
            </w:r>
          </w:p>
        </w:tc>
        <w:tc>
          <w:tcPr>
            <w:tcW w:w="2112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 01.07.2014г.по 01.07.2015г.</w:t>
            </w:r>
          </w:p>
        </w:tc>
        <w:tc>
          <w:tcPr>
            <w:tcW w:w="2112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13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446703,45</w:t>
            </w:r>
          </w:p>
        </w:tc>
        <w:tc>
          <w:tcPr>
            <w:tcW w:w="2113" w:type="dxa"/>
          </w:tcPr>
          <w:p w:rsidR="001A23FC" w:rsidRPr="008827D9" w:rsidRDefault="001A23FC" w:rsidP="008827D9">
            <w:pPr>
              <w:spacing w:after="0"/>
              <w:ind w:firstLine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При выполнении работ всех 1м2 15,68руб.</w:t>
            </w:r>
          </w:p>
        </w:tc>
      </w:tr>
    </w:tbl>
    <w:p w:rsidR="001A23FC" w:rsidRDefault="001A23FC" w:rsidP="009C424C">
      <w:pPr>
        <w:spacing w:after="0"/>
        <w:jc w:val="center"/>
        <w:rPr>
          <w:rFonts w:ascii="Times New Roman" w:hAnsi="Times New Roman"/>
          <w:sz w:val="28"/>
          <w:szCs w:val="28"/>
        </w:rPr>
      </w:pPr>
    </w:p>
    <w:p w:rsidR="001A23FC" w:rsidRPr="009C424C" w:rsidRDefault="001A23FC" w:rsidP="009C424C">
      <w:pPr>
        <w:jc w:val="center"/>
        <w:rPr>
          <w:rFonts w:ascii="Times New Roman" w:hAnsi="Times New Roman"/>
          <w:sz w:val="28"/>
          <w:szCs w:val="28"/>
        </w:rPr>
      </w:pPr>
    </w:p>
    <w:sectPr w:rsidR="001A23FC" w:rsidRPr="009C424C" w:rsidSect="009C424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23FC" w:rsidRDefault="001A23FC">
      <w:r>
        <w:separator/>
      </w:r>
    </w:p>
  </w:endnote>
  <w:endnote w:type="continuationSeparator" w:id="0">
    <w:p w:rsidR="001A23FC" w:rsidRDefault="001A23F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3FC" w:rsidRDefault="001A23FC" w:rsidP="000D28F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A23FC" w:rsidRDefault="001A23FC" w:rsidP="00BD3C0F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3FC" w:rsidRDefault="001A23FC" w:rsidP="000D28F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1A23FC" w:rsidRDefault="001A23FC" w:rsidP="00BD3C0F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3FC" w:rsidRDefault="001A23F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23FC" w:rsidRDefault="001A23FC">
      <w:r>
        <w:separator/>
      </w:r>
    </w:p>
  </w:footnote>
  <w:footnote w:type="continuationSeparator" w:id="0">
    <w:p w:rsidR="001A23FC" w:rsidRDefault="001A23F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3FC" w:rsidRDefault="001A23F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3FC" w:rsidRDefault="001A23F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23FC" w:rsidRDefault="001A23FC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C424C"/>
    <w:rsid w:val="0000143F"/>
    <w:rsid w:val="00011C1C"/>
    <w:rsid w:val="0001484E"/>
    <w:rsid w:val="00043D96"/>
    <w:rsid w:val="0005320E"/>
    <w:rsid w:val="0009462B"/>
    <w:rsid w:val="00095B20"/>
    <w:rsid w:val="000D28F9"/>
    <w:rsid w:val="000D6297"/>
    <w:rsid w:val="000E5A5E"/>
    <w:rsid w:val="000F5454"/>
    <w:rsid w:val="0010550A"/>
    <w:rsid w:val="001262F0"/>
    <w:rsid w:val="00153EA9"/>
    <w:rsid w:val="00154AF8"/>
    <w:rsid w:val="001A23FC"/>
    <w:rsid w:val="001A4A9B"/>
    <w:rsid w:val="001B1F07"/>
    <w:rsid w:val="001B54A3"/>
    <w:rsid w:val="00275DAC"/>
    <w:rsid w:val="002D7075"/>
    <w:rsid w:val="002E0FE7"/>
    <w:rsid w:val="00324A47"/>
    <w:rsid w:val="00334A78"/>
    <w:rsid w:val="00350E7D"/>
    <w:rsid w:val="0036443F"/>
    <w:rsid w:val="003B3529"/>
    <w:rsid w:val="003F7FCA"/>
    <w:rsid w:val="004057BB"/>
    <w:rsid w:val="00405F05"/>
    <w:rsid w:val="004425EF"/>
    <w:rsid w:val="004A1059"/>
    <w:rsid w:val="004E71B9"/>
    <w:rsid w:val="005172D0"/>
    <w:rsid w:val="0053365A"/>
    <w:rsid w:val="005352A9"/>
    <w:rsid w:val="00582921"/>
    <w:rsid w:val="005A364F"/>
    <w:rsid w:val="005C05E6"/>
    <w:rsid w:val="006150DB"/>
    <w:rsid w:val="00620B1C"/>
    <w:rsid w:val="00672B00"/>
    <w:rsid w:val="006B1EB8"/>
    <w:rsid w:val="006E64F7"/>
    <w:rsid w:val="006F5D1F"/>
    <w:rsid w:val="00701343"/>
    <w:rsid w:val="00721CFE"/>
    <w:rsid w:val="007815BB"/>
    <w:rsid w:val="007A12D6"/>
    <w:rsid w:val="007B788C"/>
    <w:rsid w:val="007D25D8"/>
    <w:rsid w:val="007D3C55"/>
    <w:rsid w:val="00807FD4"/>
    <w:rsid w:val="008309EE"/>
    <w:rsid w:val="008827D9"/>
    <w:rsid w:val="008848ED"/>
    <w:rsid w:val="008952FB"/>
    <w:rsid w:val="008C2A42"/>
    <w:rsid w:val="008D73CC"/>
    <w:rsid w:val="00910F2A"/>
    <w:rsid w:val="0094478C"/>
    <w:rsid w:val="00950A41"/>
    <w:rsid w:val="00975AD3"/>
    <w:rsid w:val="00990D0A"/>
    <w:rsid w:val="009A33A4"/>
    <w:rsid w:val="009C424C"/>
    <w:rsid w:val="009D330B"/>
    <w:rsid w:val="009E6467"/>
    <w:rsid w:val="009E6815"/>
    <w:rsid w:val="009F0E07"/>
    <w:rsid w:val="00A16BC4"/>
    <w:rsid w:val="00A40B58"/>
    <w:rsid w:val="00A65823"/>
    <w:rsid w:val="00A67186"/>
    <w:rsid w:val="00A8537A"/>
    <w:rsid w:val="00A9350F"/>
    <w:rsid w:val="00AA28CA"/>
    <w:rsid w:val="00AD1314"/>
    <w:rsid w:val="00AD1B65"/>
    <w:rsid w:val="00AE6F37"/>
    <w:rsid w:val="00B26944"/>
    <w:rsid w:val="00B44D0A"/>
    <w:rsid w:val="00B611DF"/>
    <w:rsid w:val="00B6430E"/>
    <w:rsid w:val="00B64CF8"/>
    <w:rsid w:val="00BD3C0F"/>
    <w:rsid w:val="00C13A50"/>
    <w:rsid w:val="00C1681F"/>
    <w:rsid w:val="00C44C8D"/>
    <w:rsid w:val="00C56BAF"/>
    <w:rsid w:val="00CB6DC0"/>
    <w:rsid w:val="00CD3501"/>
    <w:rsid w:val="00CE422E"/>
    <w:rsid w:val="00D07880"/>
    <w:rsid w:val="00D176F1"/>
    <w:rsid w:val="00D4326E"/>
    <w:rsid w:val="00D47572"/>
    <w:rsid w:val="00D77C9F"/>
    <w:rsid w:val="00D87302"/>
    <w:rsid w:val="00D928AD"/>
    <w:rsid w:val="00D95CB4"/>
    <w:rsid w:val="00DA26D0"/>
    <w:rsid w:val="00DC4577"/>
    <w:rsid w:val="00DC58CE"/>
    <w:rsid w:val="00DD32C3"/>
    <w:rsid w:val="00DE577B"/>
    <w:rsid w:val="00E26021"/>
    <w:rsid w:val="00E33AA9"/>
    <w:rsid w:val="00E52362"/>
    <w:rsid w:val="00EE336D"/>
    <w:rsid w:val="00F02ABF"/>
    <w:rsid w:val="00F867C6"/>
    <w:rsid w:val="00FC3D1C"/>
    <w:rsid w:val="00FD0374"/>
    <w:rsid w:val="00FD47F3"/>
    <w:rsid w:val="00FF49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A1059"/>
    <w:pPr>
      <w:spacing w:after="200"/>
      <w:ind w:firstLine="709"/>
      <w:jc w:val="both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424C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BD3C0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262F0"/>
    <w:rPr>
      <w:rFonts w:cs="Times New Roman"/>
      <w:lang w:eastAsia="en-US"/>
    </w:rPr>
  </w:style>
  <w:style w:type="character" w:styleId="PageNumber">
    <w:name w:val="page number"/>
    <w:basedOn w:val="DefaultParagraphFont"/>
    <w:uiPriority w:val="99"/>
    <w:rsid w:val="00BD3C0F"/>
    <w:rPr>
      <w:rFonts w:cs="Times New Roman"/>
    </w:rPr>
  </w:style>
  <w:style w:type="paragraph" w:styleId="Header">
    <w:name w:val="header"/>
    <w:basedOn w:val="Normal"/>
    <w:link w:val="HeaderChar"/>
    <w:uiPriority w:val="99"/>
    <w:rsid w:val="009E6467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01343"/>
    <w:rPr>
      <w:rFonts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217</TotalTime>
  <Pages>4</Pages>
  <Words>354</Words>
  <Characters>2020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subject/>
  <dc:creator>User</dc:creator>
  <cp:keywords/>
  <dc:description/>
  <cp:lastModifiedBy>Neo</cp:lastModifiedBy>
  <cp:revision>10</cp:revision>
  <cp:lastPrinted>2014-03-25T09:14:00Z</cp:lastPrinted>
  <dcterms:created xsi:type="dcterms:W3CDTF">2014-03-18T09:00:00Z</dcterms:created>
  <dcterms:modified xsi:type="dcterms:W3CDTF">2014-03-25T09:17:00Z</dcterms:modified>
</cp:coreProperties>
</file>